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58" w:rsidRPr="00AD3278" w:rsidRDefault="007C23EA" w:rsidP="00DF7834">
      <w:pPr>
        <w:widowControl w:val="0"/>
        <w:tabs>
          <w:tab w:val="left" w:pos="851"/>
          <w:tab w:val="left" w:pos="1134"/>
        </w:tabs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9251950" cy="6539034"/>
            <wp:effectExtent l="0" t="0" r="6350" b="0"/>
            <wp:docPr id="1" name="Рисунок 1" descr="D:\Разное\Сироткиной Е.А\соц.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Сироткиной Е.А\соц.за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158" w:rsidRDefault="00495158" w:rsidP="00495158">
      <w:pPr>
        <w:rPr>
          <w:sz w:val="28"/>
          <w:szCs w:val="28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1556"/>
        <w:gridCol w:w="790"/>
        <w:gridCol w:w="994"/>
        <w:gridCol w:w="1064"/>
        <w:gridCol w:w="1058"/>
        <w:gridCol w:w="748"/>
        <w:gridCol w:w="1301"/>
        <w:gridCol w:w="951"/>
        <w:gridCol w:w="890"/>
        <w:gridCol w:w="568"/>
        <w:gridCol w:w="951"/>
        <w:gridCol w:w="979"/>
        <w:gridCol w:w="1052"/>
      </w:tblGrid>
      <w:tr w:rsidR="00495158" w:rsidRPr="00AD3278" w:rsidTr="002D53AB">
        <w:trPr>
          <w:trHeight w:val="20"/>
        </w:trPr>
        <w:tc>
          <w:tcPr>
            <w:tcW w:w="523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Код услуги по </w:t>
            </w:r>
            <w:r w:rsidRPr="00BF5373">
              <w:rPr>
                <w:rFonts w:eastAsia="Calibri"/>
              </w:rPr>
              <w:t>общероссийскому базовому (отраслевому) перечню (классификатору) государственных и муниципальных услуг или региональному перечню государственных (муниципальных) услуг</w:t>
            </w:r>
          </w:p>
        </w:tc>
        <w:tc>
          <w:tcPr>
            <w:tcW w:w="232" w:type="pct"/>
            <w:vMerge w:val="restart"/>
          </w:tcPr>
          <w:p w:rsidR="00495158" w:rsidRPr="00EA3857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3857">
              <w:rPr>
                <w:rFonts w:eastAsia="Calibri"/>
              </w:rPr>
              <w:t>Уникаль</w:t>
            </w:r>
            <w:r w:rsidRPr="00EA3857">
              <w:rPr>
                <w:rFonts w:eastAsia="Calibri"/>
              </w:rPr>
              <w:softHyphen/>
              <w:t>ный номер реестровой записи</w:t>
            </w:r>
          </w:p>
        </w:tc>
        <w:tc>
          <w:tcPr>
            <w:tcW w:w="512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0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Содержание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</w:tc>
        <w:tc>
          <w:tcPr>
            <w:tcW w:w="327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Условия (формы) </w:t>
            </w:r>
          </w:p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оказания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</w:tc>
        <w:tc>
          <w:tcPr>
            <w:tcW w:w="350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>Способ определе</w:t>
            </w:r>
            <w:r w:rsidRPr="00AD3278">
              <w:rPr>
                <w:rFonts w:eastAsia="Calibri"/>
              </w:rPr>
              <w:softHyphen/>
              <w:t>ния испол</w:t>
            </w:r>
            <w:r w:rsidRPr="00AD3278">
              <w:rPr>
                <w:rFonts w:eastAsia="Calibri"/>
              </w:rPr>
              <w:softHyphen/>
              <w:t xml:space="preserve">нителя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</w:tc>
        <w:tc>
          <w:tcPr>
            <w:tcW w:w="348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>Категории потреби</w:t>
            </w:r>
            <w:r w:rsidRPr="00AD3278">
              <w:rPr>
                <w:rFonts w:eastAsia="Calibri"/>
              </w:rPr>
              <w:softHyphen/>
              <w:t xml:space="preserve">телей </w:t>
            </w:r>
            <w:r>
              <w:rPr>
                <w:rFonts w:eastAsia="Calibri"/>
              </w:rPr>
              <w:t>муниципальных</w:t>
            </w:r>
            <w:r w:rsidRPr="00AD3278">
              <w:rPr>
                <w:rFonts w:eastAsia="Calibri"/>
              </w:rPr>
              <w:t xml:space="preserve"> услуг</w:t>
            </w:r>
          </w:p>
        </w:tc>
        <w:tc>
          <w:tcPr>
            <w:tcW w:w="246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>Место ока</w:t>
            </w:r>
            <w:r w:rsidRPr="00AD3278">
              <w:rPr>
                <w:rFonts w:eastAsia="Calibri"/>
              </w:rPr>
              <w:softHyphen/>
              <w:t xml:space="preserve">зания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428" w:type="pct"/>
            <w:vMerge w:val="restar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Срок начала и окончания оказания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</w:tc>
        <w:tc>
          <w:tcPr>
            <w:tcW w:w="793" w:type="pct"/>
            <w:gridSpan w:val="3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Показатель объема оказания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</w:tc>
        <w:tc>
          <w:tcPr>
            <w:tcW w:w="981" w:type="pct"/>
            <w:gridSpan w:val="3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Показатель качества оказания </w:t>
            </w:r>
            <w:r>
              <w:rPr>
                <w:rFonts w:eastAsia="Calibri"/>
              </w:rPr>
              <w:t>муниципальной</w:t>
            </w:r>
            <w:r w:rsidRPr="00AD3278">
              <w:rPr>
                <w:rFonts w:eastAsia="Calibri"/>
              </w:rPr>
              <w:t xml:space="preserve"> услуги</w:t>
            </w:r>
          </w:p>
        </w:tc>
      </w:tr>
      <w:tr w:rsidR="00495158" w:rsidRPr="00AD3278" w:rsidTr="002D53AB">
        <w:trPr>
          <w:trHeight w:val="20"/>
        </w:trPr>
        <w:tc>
          <w:tcPr>
            <w:tcW w:w="523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2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2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260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327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350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348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246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428" w:type="pct"/>
            <w:vMerge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наиме</w:t>
            </w:r>
            <w:r w:rsidRPr="00AD3278">
              <w:rPr>
                <w:rFonts w:eastAsia="Calibri"/>
              </w:rPr>
              <w:softHyphen/>
              <w:t>нование, единица изме</w:t>
            </w:r>
            <w:r w:rsidRPr="00AD3278">
              <w:rPr>
                <w:rFonts w:eastAsia="Calibri"/>
              </w:rPr>
              <w:softHyphen/>
              <w:t>рения</w:t>
            </w:r>
          </w:p>
        </w:tc>
        <w:tc>
          <w:tcPr>
            <w:tcW w:w="29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>значе</w:t>
            </w:r>
            <w:r w:rsidRPr="00AD3278">
              <w:rPr>
                <w:rFonts w:eastAsia="Calibri"/>
              </w:rPr>
              <w:softHyphen/>
              <w:t xml:space="preserve">ние </w:t>
            </w:r>
          </w:p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>на 1-й год / на 2-й год реа</w:t>
            </w:r>
            <w:r w:rsidRPr="00AD3278">
              <w:rPr>
                <w:rFonts w:eastAsia="Calibri"/>
              </w:rPr>
              <w:softHyphen/>
              <w:t>лизации</w:t>
            </w:r>
          </w:p>
        </w:tc>
        <w:tc>
          <w:tcPr>
            <w:tcW w:w="187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допустимое (возможное) отклонение, %</w:t>
            </w:r>
          </w:p>
        </w:tc>
        <w:tc>
          <w:tcPr>
            <w:tcW w:w="31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наиме</w:t>
            </w:r>
            <w:r w:rsidRPr="00AD3278">
              <w:rPr>
                <w:rFonts w:eastAsia="Calibri"/>
              </w:rPr>
              <w:softHyphen/>
              <w:t>нование, единица изме</w:t>
            </w:r>
            <w:r w:rsidRPr="00AD3278">
              <w:rPr>
                <w:rFonts w:eastAsia="Calibri"/>
              </w:rPr>
              <w:softHyphen/>
              <w:t>рения</w:t>
            </w:r>
          </w:p>
        </w:tc>
        <w:tc>
          <w:tcPr>
            <w:tcW w:w="322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 xml:space="preserve">значение </w:t>
            </w:r>
          </w:p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AD3278">
              <w:rPr>
                <w:rFonts w:eastAsia="Calibri"/>
              </w:rPr>
              <w:t>на 1-й год / на 2-й год реа</w:t>
            </w:r>
            <w:r w:rsidRPr="00AD3278">
              <w:rPr>
                <w:rFonts w:eastAsia="Calibri"/>
              </w:rPr>
              <w:softHyphen/>
              <w:t>лизации</w:t>
            </w:r>
          </w:p>
        </w:tc>
        <w:tc>
          <w:tcPr>
            <w:tcW w:w="346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допустимое (возможное) отклонение, %</w:t>
            </w:r>
          </w:p>
        </w:tc>
      </w:tr>
      <w:tr w:rsidR="00495158" w:rsidRPr="00AD3278" w:rsidTr="002D53AB">
        <w:trPr>
          <w:trHeight w:val="20"/>
        </w:trPr>
        <w:tc>
          <w:tcPr>
            <w:tcW w:w="52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</w:t>
            </w:r>
          </w:p>
        </w:tc>
        <w:tc>
          <w:tcPr>
            <w:tcW w:w="232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2</w:t>
            </w:r>
          </w:p>
        </w:tc>
        <w:tc>
          <w:tcPr>
            <w:tcW w:w="512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3</w:t>
            </w:r>
          </w:p>
        </w:tc>
        <w:tc>
          <w:tcPr>
            <w:tcW w:w="260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4</w:t>
            </w:r>
          </w:p>
        </w:tc>
        <w:tc>
          <w:tcPr>
            <w:tcW w:w="327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5</w:t>
            </w:r>
          </w:p>
        </w:tc>
        <w:tc>
          <w:tcPr>
            <w:tcW w:w="350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6</w:t>
            </w:r>
          </w:p>
        </w:tc>
        <w:tc>
          <w:tcPr>
            <w:tcW w:w="348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7</w:t>
            </w:r>
          </w:p>
        </w:tc>
        <w:tc>
          <w:tcPr>
            <w:tcW w:w="246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8</w:t>
            </w:r>
          </w:p>
        </w:tc>
        <w:tc>
          <w:tcPr>
            <w:tcW w:w="428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9</w:t>
            </w:r>
          </w:p>
        </w:tc>
        <w:tc>
          <w:tcPr>
            <w:tcW w:w="31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10</w:t>
            </w:r>
          </w:p>
        </w:tc>
        <w:tc>
          <w:tcPr>
            <w:tcW w:w="29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11</w:t>
            </w:r>
          </w:p>
        </w:tc>
        <w:tc>
          <w:tcPr>
            <w:tcW w:w="187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12</w:t>
            </w:r>
          </w:p>
        </w:tc>
        <w:tc>
          <w:tcPr>
            <w:tcW w:w="313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13</w:t>
            </w:r>
          </w:p>
        </w:tc>
        <w:tc>
          <w:tcPr>
            <w:tcW w:w="322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14</w:t>
            </w:r>
          </w:p>
        </w:tc>
        <w:tc>
          <w:tcPr>
            <w:tcW w:w="346" w:type="pct"/>
          </w:tcPr>
          <w:p w:rsidR="00495158" w:rsidRPr="00AD3278" w:rsidRDefault="00495158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3278">
              <w:rPr>
                <w:rFonts w:eastAsia="Calibri"/>
              </w:rPr>
              <w:t>15</w:t>
            </w:r>
          </w:p>
        </w:tc>
      </w:tr>
      <w:tr w:rsidR="00631FFD" w:rsidRPr="00AD3278" w:rsidTr="002D53AB">
        <w:trPr>
          <w:trHeight w:val="20"/>
        </w:trPr>
        <w:tc>
          <w:tcPr>
            <w:tcW w:w="523" w:type="pct"/>
          </w:tcPr>
          <w:p w:rsidR="00631FFD" w:rsidRPr="00AD3278" w:rsidRDefault="00631FFD" w:rsidP="00631F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FFD">
              <w:rPr>
                <w:bCs/>
                <w:lang w:eastAsia="en-US"/>
              </w:rPr>
              <w:t>Код услуги БВ28</w:t>
            </w:r>
          </w:p>
        </w:tc>
        <w:tc>
          <w:tcPr>
            <w:tcW w:w="232" w:type="pct"/>
          </w:tcPr>
          <w:p w:rsidR="00631FFD" w:rsidRPr="00631FFD" w:rsidRDefault="00631FFD" w:rsidP="00631FFD">
            <w:pPr>
              <w:widowControl w:val="0"/>
              <w:tabs>
                <w:tab w:val="left" w:pos="4116"/>
              </w:tabs>
              <w:autoSpaceDE w:val="0"/>
              <w:autoSpaceDN w:val="0"/>
              <w:spacing w:line="20" w:lineRule="atLeast"/>
              <w:jc w:val="both"/>
              <w:rPr>
                <w:bCs/>
              </w:rPr>
            </w:pPr>
            <w:r w:rsidRPr="00631FFD">
              <w:rPr>
                <w:bCs/>
              </w:rPr>
              <w:t>931900О.99.0.БВ28АВ55000</w:t>
            </w:r>
          </w:p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2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6F29F4">
              <w:rPr>
                <w:bCs/>
              </w:rPr>
              <w:t>Спортивная подготовка по не олимпийским видам спорта (по виду спорта «шахматы».</w:t>
            </w:r>
            <w:proofErr w:type="gramEnd"/>
            <w:r w:rsidRPr="006F29F4">
              <w:rPr>
                <w:bCs/>
              </w:rPr>
              <w:t xml:space="preserve"> </w:t>
            </w:r>
            <w:proofErr w:type="gramStart"/>
            <w:r w:rsidRPr="006F29F4">
              <w:rPr>
                <w:bCs/>
              </w:rPr>
              <w:t>Этап начальной подготовки).</w:t>
            </w:r>
            <w:proofErr w:type="gramEnd"/>
          </w:p>
        </w:tc>
        <w:tc>
          <w:tcPr>
            <w:tcW w:w="260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Шахматы</w:t>
            </w:r>
          </w:p>
        </w:tc>
        <w:tc>
          <w:tcPr>
            <w:tcW w:w="327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F29F4">
              <w:rPr>
                <w:bCs/>
              </w:rPr>
              <w:t>Этап начальной подготовки</w:t>
            </w:r>
          </w:p>
        </w:tc>
        <w:tc>
          <w:tcPr>
            <w:tcW w:w="350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</w:t>
            </w:r>
          </w:p>
        </w:tc>
        <w:tc>
          <w:tcPr>
            <w:tcW w:w="348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Физические лица</w:t>
            </w:r>
          </w:p>
        </w:tc>
        <w:tc>
          <w:tcPr>
            <w:tcW w:w="246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F29F4">
              <w:rPr>
                <w:bCs/>
              </w:rPr>
              <w:t>Территория Рыбинского муниципального района</w:t>
            </w:r>
          </w:p>
        </w:tc>
        <w:tc>
          <w:tcPr>
            <w:tcW w:w="428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Cs/>
              </w:rPr>
              <w:t>с</w:t>
            </w:r>
            <w:r w:rsidRPr="00C54458">
              <w:rPr>
                <w:bCs/>
              </w:rPr>
              <w:t xml:space="preserve"> </w:t>
            </w:r>
            <w:r>
              <w:rPr>
                <w:bCs/>
              </w:rPr>
              <w:t>01.10</w:t>
            </w:r>
            <w:r w:rsidRPr="00C54458">
              <w:rPr>
                <w:bCs/>
              </w:rPr>
              <w:t xml:space="preserve">.2019 г. по </w:t>
            </w:r>
            <w:r>
              <w:rPr>
                <w:bCs/>
              </w:rPr>
              <w:t>31.05</w:t>
            </w:r>
            <w:r w:rsidRPr="00C54458">
              <w:rPr>
                <w:bCs/>
              </w:rPr>
              <w:t>.2019 г</w:t>
            </w:r>
            <w:r w:rsidR="00723D71">
              <w:rPr>
                <w:bCs/>
              </w:rPr>
              <w:t>.</w:t>
            </w:r>
          </w:p>
        </w:tc>
        <w:tc>
          <w:tcPr>
            <w:tcW w:w="313" w:type="pct"/>
          </w:tcPr>
          <w:p w:rsidR="00631FFD" w:rsidRPr="00AD3278" w:rsidRDefault="00631FFD" w:rsidP="001C6344">
            <w:pPr>
              <w:pStyle w:val="ConsPlusNormal"/>
              <w:spacing w:line="20" w:lineRule="atLeast"/>
              <w:jc w:val="both"/>
              <w:rPr>
                <w:rFonts w:eastAsia="Calibri"/>
              </w:rPr>
            </w:pPr>
            <w:r w:rsidRPr="006F29F4">
              <w:rPr>
                <w:rFonts w:ascii="Times New Roman" w:hAnsi="Times New Roman" w:cs="Times New Roman"/>
                <w:bCs/>
                <w:sz w:val="24"/>
                <w:szCs w:val="24"/>
              </w:rPr>
              <w:t>Число лиц, прошед</w:t>
            </w:r>
            <w:r w:rsidR="001C6344">
              <w:rPr>
                <w:rFonts w:ascii="Times New Roman" w:hAnsi="Times New Roman" w:cs="Times New Roman"/>
                <w:bCs/>
                <w:sz w:val="24"/>
                <w:szCs w:val="24"/>
              </w:rPr>
              <w:t>ших спортивную подготов</w:t>
            </w:r>
            <w:r w:rsidR="00723D71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="001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D0BD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93" w:type="pct"/>
          </w:tcPr>
          <w:p w:rsidR="00631FFD" w:rsidRPr="00AD3278" w:rsidRDefault="00631FFD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7" w:type="pct"/>
          </w:tcPr>
          <w:p w:rsidR="00631FFD" w:rsidRPr="00AD3278" w:rsidRDefault="000606F7" w:rsidP="002D53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31FFD">
              <w:rPr>
                <w:rFonts w:eastAsia="Calibri"/>
              </w:rPr>
              <w:t>0</w:t>
            </w:r>
          </w:p>
        </w:tc>
        <w:tc>
          <w:tcPr>
            <w:tcW w:w="313" w:type="pct"/>
          </w:tcPr>
          <w:p w:rsidR="00631FFD" w:rsidRPr="00AD3278" w:rsidRDefault="000606F7" w:rsidP="007D0BD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29F4">
              <w:rPr>
                <w:bCs/>
              </w:rPr>
              <w:t>Доля лиц, завершивших тренировочных процесс по итогам тренировочного года на этапе начальной подготовки, и зачисле</w:t>
            </w:r>
            <w:r w:rsidRPr="006F29F4">
              <w:rPr>
                <w:bCs/>
              </w:rPr>
              <w:lastRenderedPageBreak/>
              <w:t>нных на следующий тренировочный год этапа начальной</w:t>
            </w:r>
            <w:r>
              <w:rPr>
                <w:bCs/>
              </w:rPr>
              <w:t xml:space="preserve"> подготовки, процентов</w:t>
            </w:r>
          </w:p>
        </w:tc>
        <w:tc>
          <w:tcPr>
            <w:tcW w:w="322" w:type="pct"/>
          </w:tcPr>
          <w:p w:rsidR="00631FFD" w:rsidRPr="00AD3278" w:rsidRDefault="000606F7" w:rsidP="000606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F29F4">
              <w:rPr>
                <w:bCs/>
              </w:rPr>
              <w:lastRenderedPageBreak/>
              <w:t xml:space="preserve">100 </w:t>
            </w:r>
          </w:p>
        </w:tc>
        <w:tc>
          <w:tcPr>
            <w:tcW w:w="346" w:type="pct"/>
          </w:tcPr>
          <w:p w:rsidR="00631FFD" w:rsidRPr="006F29F4" w:rsidRDefault="00631FFD" w:rsidP="00631FF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95158" w:rsidRPr="00AD3278" w:rsidRDefault="00495158" w:rsidP="004951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95158" w:rsidRDefault="00495158" w:rsidP="00495158">
      <w:pPr>
        <w:rPr>
          <w:sz w:val="28"/>
          <w:szCs w:val="28"/>
        </w:rPr>
      </w:pPr>
    </w:p>
    <w:p w:rsidR="00495158" w:rsidRDefault="00495158" w:rsidP="00495158">
      <w:pPr>
        <w:rPr>
          <w:sz w:val="28"/>
          <w:szCs w:val="28"/>
        </w:rPr>
      </w:pPr>
    </w:p>
    <w:p w:rsidR="00495158" w:rsidRDefault="00495158" w:rsidP="00495158">
      <w:pPr>
        <w:rPr>
          <w:sz w:val="28"/>
          <w:szCs w:val="28"/>
        </w:rPr>
      </w:pPr>
    </w:p>
    <w:p w:rsidR="00495158" w:rsidRDefault="00495158" w:rsidP="00495158">
      <w:pPr>
        <w:rPr>
          <w:sz w:val="28"/>
          <w:szCs w:val="28"/>
        </w:rPr>
      </w:pPr>
    </w:p>
    <w:p w:rsidR="00495158" w:rsidRDefault="00495158" w:rsidP="00495158">
      <w:pPr>
        <w:rPr>
          <w:sz w:val="28"/>
          <w:szCs w:val="28"/>
        </w:rPr>
      </w:pPr>
    </w:p>
    <w:p w:rsidR="00495158" w:rsidRDefault="00495158" w:rsidP="00495158">
      <w:pPr>
        <w:rPr>
          <w:sz w:val="28"/>
          <w:szCs w:val="28"/>
        </w:rPr>
      </w:pPr>
    </w:p>
    <w:p w:rsidR="009E1D54" w:rsidRDefault="009E1D54"/>
    <w:sectPr w:rsidR="009E1D54" w:rsidSect="007C23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4C6"/>
    <w:multiLevelType w:val="hybridMultilevel"/>
    <w:tmpl w:val="10A2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C"/>
    <w:rsid w:val="000606F7"/>
    <w:rsid w:val="001C6344"/>
    <w:rsid w:val="003744EE"/>
    <w:rsid w:val="00495158"/>
    <w:rsid w:val="00631FFD"/>
    <w:rsid w:val="00667555"/>
    <w:rsid w:val="006B5C81"/>
    <w:rsid w:val="00723D71"/>
    <w:rsid w:val="007C23EA"/>
    <w:rsid w:val="007D0BD4"/>
    <w:rsid w:val="0086762C"/>
    <w:rsid w:val="009E1D54"/>
    <w:rsid w:val="00D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Елена Александровна</dc:creator>
  <cp:keywords/>
  <dc:description/>
  <cp:lastModifiedBy>Закупки</cp:lastModifiedBy>
  <cp:revision>12</cp:revision>
  <cp:lastPrinted>2019-08-21T06:35:00Z</cp:lastPrinted>
  <dcterms:created xsi:type="dcterms:W3CDTF">2019-08-21T05:40:00Z</dcterms:created>
  <dcterms:modified xsi:type="dcterms:W3CDTF">2019-08-22T05:42:00Z</dcterms:modified>
</cp:coreProperties>
</file>